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1F41A1" w:rsidRDefault="001F41A1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907">
        <w:rPr>
          <w:rFonts w:ascii="Times New Roman" w:hAnsi="Times New Roman" w:cs="Times New Roman"/>
          <w:b/>
          <w:sz w:val="28"/>
          <w:szCs w:val="28"/>
        </w:rPr>
        <w:t>ИП Баширова И.Д.</w:t>
      </w:r>
      <w:r w:rsidRPr="001F41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2022 год утвержденный распоряжением администрации Бардымского муниципального округа от 26.01.2022 №292-01-03-50-р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Бардымского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434907">
        <w:rPr>
          <w:rFonts w:ascii="Times New Roman" w:hAnsi="Times New Roman" w:cs="Times New Roman"/>
          <w:sz w:val="28"/>
          <w:szCs w:val="28"/>
        </w:rPr>
        <w:t>15.12</w:t>
      </w:r>
      <w:r w:rsidR="001F41A1">
        <w:rPr>
          <w:rFonts w:ascii="Times New Roman" w:hAnsi="Times New Roman" w:cs="Times New Roman"/>
          <w:sz w:val="28"/>
          <w:szCs w:val="28"/>
        </w:rPr>
        <w:t>.2022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1F41A1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434907">
        <w:rPr>
          <w:rFonts w:ascii="Times New Roman" w:hAnsi="Times New Roman" w:cs="Times New Roman"/>
          <w:sz w:val="28"/>
          <w:szCs w:val="28"/>
        </w:rPr>
        <w:t>862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75B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34907">
        <w:rPr>
          <w:rFonts w:ascii="Times New Roman" w:hAnsi="Times New Roman" w:cs="Times New Roman"/>
          <w:color w:val="000000"/>
          <w:sz w:val="28"/>
          <w:szCs w:val="28"/>
          <w:u w:val="single"/>
        </w:rPr>
        <w:t>ИП Баширов И.Д.</w:t>
      </w:r>
    </w:p>
    <w:p w:rsidR="00B67C33" w:rsidRPr="000E7A3C" w:rsidRDefault="00C17F4F" w:rsidP="00842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B67C33">
        <w:rPr>
          <w:rFonts w:ascii="Times New Roman" w:hAnsi="Times New Roman" w:cs="Times New Roman"/>
          <w:sz w:val="28"/>
          <w:szCs w:val="28"/>
        </w:rPr>
        <w:t xml:space="preserve"> Проверка  использования</w:t>
      </w:r>
      <w:r w:rsidR="00B67C33" w:rsidRPr="00E0729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67C33" w:rsidRPr="00475A32">
        <w:rPr>
          <w:rFonts w:ascii="Times New Roman CYR" w:hAnsi="Times New Roman CYR" w:cs="Times New Roman CYR"/>
          <w:bCs/>
          <w:sz w:val="28"/>
          <w:szCs w:val="28"/>
        </w:rPr>
        <w:t>выделенных субсидий в рамках реализации муниципальной программы Бардымского муниципального округа  «Создание условий для устойчивого экономического развития на 2018-2020 годы»</w:t>
      </w:r>
      <w:r w:rsidR="00B67C33" w:rsidRPr="00475A32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7C33" w:rsidRPr="00B67C33">
        <w:rPr>
          <w:rFonts w:ascii="Times New Roman" w:hAnsi="Times New Roman"/>
          <w:sz w:val="28"/>
          <w:szCs w:val="28"/>
        </w:rPr>
        <w:t xml:space="preserve"> </w:t>
      </w:r>
      <w:r w:rsidR="00434907">
        <w:rPr>
          <w:rFonts w:ascii="Times New Roman" w:hAnsi="Times New Roman"/>
          <w:sz w:val="28"/>
          <w:szCs w:val="28"/>
        </w:rPr>
        <w:t xml:space="preserve">с 19 ноября 2020г. до декабря </w:t>
      </w:r>
      <w:r w:rsidR="00B67C33" w:rsidRPr="006A5ECC">
        <w:rPr>
          <w:rFonts w:ascii="Times New Roman" w:hAnsi="Times New Roman"/>
          <w:sz w:val="28"/>
          <w:szCs w:val="28"/>
        </w:rPr>
        <w:t>2021г.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4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434907">
        <w:rPr>
          <w:rFonts w:ascii="Times New Roman" w:hAnsi="Times New Roman" w:cs="Times New Roman"/>
          <w:sz w:val="28"/>
          <w:szCs w:val="28"/>
        </w:rPr>
        <w:t>16.12.</w:t>
      </w:r>
      <w:r w:rsidR="00CD144F">
        <w:rPr>
          <w:rFonts w:ascii="Times New Roman" w:hAnsi="Times New Roman" w:cs="Times New Roman"/>
          <w:sz w:val="28"/>
          <w:szCs w:val="28"/>
        </w:rPr>
        <w:t>2022г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434907">
        <w:rPr>
          <w:rFonts w:ascii="Times New Roman" w:hAnsi="Times New Roman" w:cs="Times New Roman"/>
          <w:sz w:val="28"/>
          <w:szCs w:val="28"/>
        </w:rPr>
        <w:t>23.12</w:t>
      </w:r>
      <w:r w:rsidR="00CD144F">
        <w:rPr>
          <w:rFonts w:ascii="Times New Roman" w:hAnsi="Times New Roman" w:cs="Times New Roman"/>
          <w:sz w:val="28"/>
          <w:szCs w:val="28"/>
        </w:rPr>
        <w:t>.2022г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.   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34907" w:rsidRPr="00434907" w:rsidRDefault="00B36CFA" w:rsidP="00434907">
      <w:pPr>
        <w:pStyle w:val="ConsPlusNonformat"/>
        <w:widowControl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434907" w:rsidRPr="00434907">
        <w:rPr>
          <w:rFonts w:ascii="Times New Roman" w:hAnsi="Times New Roman" w:cs="Times New Roman"/>
          <w:bCs/>
          <w:sz w:val="28"/>
          <w:szCs w:val="28"/>
        </w:rPr>
        <w:t xml:space="preserve">На момент проверки предоставленное ИП Баширову И.Д. Органом местного самоуправления  </w:t>
      </w:r>
      <w:r w:rsidR="00434907" w:rsidRPr="00434907">
        <w:rPr>
          <w:rFonts w:ascii="Times New Roman" w:hAnsi="Times New Roman" w:cs="Times New Roman"/>
          <w:sz w:val="28"/>
          <w:szCs w:val="28"/>
        </w:rPr>
        <w:t xml:space="preserve">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(далее-субсидии) в целях реализации бизнес-проекта (инвестиционного проекта) «Расширение перечня и повышение качества представления услуг населению по организации отдыха и развлечений, в том числе детям с ограниченными возможностями» </w:t>
      </w:r>
      <w:r w:rsidR="00434907" w:rsidRPr="00434907">
        <w:rPr>
          <w:rFonts w:ascii="Times New Roman" w:hAnsi="Times New Roman" w:cs="Times New Roman"/>
          <w:bCs/>
          <w:sz w:val="28"/>
          <w:szCs w:val="28"/>
        </w:rPr>
        <w:t>используются по н</w:t>
      </w:r>
      <w:r w:rsidR="00434907" w:rsidRPr="00434907">
        <w:rPr>
          <w:rFonts w:ascii="Times New Roman" w:hAnsi="Times New Roman" w:cs="Times New Roman"/>
          <w:bCs/>
          <w:sz w:val="28"/>
          <w:szCs w:val="28"/>
        </w:rPr>
        <w:t>а</w:t>
      </w:r>
      <w:r w:rsidR="00434907" w:rsidRPr="00434907">
        <w:rPr>
          <w:rFonts w:ascii="Times New Roman" w:hAnsi="Times New Roman" w:cs="Times New Roman"/>
          <w:bCs/>
          <w:sz w:val="28"/>
          <w:szCs w:val="28"/>
        </w:rPr>
        <w:t>значению.</w:t>
      </w:r>
    </w:p>
    <w:p w:rsidR="00B36CFA" w:rsidRPr="00C17F4F" w:rsidRDefault="00B36CFA" w:rsidP="008428BE">
      <w:pPr>
        <w:pStyle w:val="ConsPlusNonformat"/>
        <w:widowControl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BB" w:rsidRDefault="00D324BB" w:rsidP="001F41A1">
      <w:pPr>
        <w:spacing w:after="0" w:line="240" w:lineRule="auto"/>
      </w:pPr>
      <w:r>
        <w:separator/>
      </w:r>
    </w:p>
  </w:endnote>
  <w:endnote w:type="continuationSeparator" w:id="0">
    <w:p w:rsidR="00D324BB" w:rsidRDefault="00D324BB" w:rsidP="001F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BB" w:rsidRDefault="00D324BB" w:rsidP="001F41A1">
      <w:pPr>
        <w:spacing w:after="0" w:line="240" w:lineRule="auto"/>
      </w:pPr>
      <w:r>
        <w:separator/>
      </w:r>
    </w:p>
  </w:footnote>
  <w:footnote w:type="continuationSeparator" w:id="0">
    <w:p w:rsidR="00D324BB" w:rsidRDefault="00D324BB" w:rsidP="001F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1F41A1"/>
    <w:rsid w:val="00253C70"/>
    <w:rsid w:val="002F360A"/>
    <w:rsid w:val="00370256"/>
    <w:rsid w:val="00434907"/>
    <w:rsid w:val="004538B8"/>
    <w:rsid w:val="005425BE"/>
    <w:rsid w:val="005D2CA1"/>
    <w:rsid w:val="00620BB5"/>
    <w:rsid w:val="00625DC7"/>
    <w:rsid w:val="006409D3"/>
    <w:rsid w:val="006807BC"/>
    <w:rsid w:val="00697B11"/>
    <w:rsid w:val="007B1A15"/>
    <w:rsid w:val="00802BF5"/>
    <w:rsid w:val="00823313"/>
    <w:rsid w:val="0082651C"/>
    <w:rsid w:val="00831D76"/>
    <w:rsid w:val="008428BE"/>
    <w:rsid w:val="00851C64"/>
    <w:rsid w:val="00854498"/>
    <w:rsid w:val="00873BC6"/>
    <w:rsid w:val="00896557"/>
    <w:rsid w:val="00A07DF2"/>
    <w:rsid w:val="00A509DD"/>
    <w:rsid w:val="00AD74C2"/>
    <w:rsid w:val="00B36CFA"/>
    <w:rsid w:val="00B652A0"/>
    <w:rsid w:val="00B67C33"/>
    <w:rsid w:val="00BA022C"/>
    <w:rsid w:val="00BB17E6"/>
    <w:rsid w:val="00BD6CB5"/>
    <w:rsid w:val="00BF1F6D"/>
    <w:rsid w:val="00C17F4F"/>
    <w:rsid w:val="00C211B1"/>
    <w:rsid w:val="00C75B77"/>
    <w:rsid w:val="00CD144F"/>
    <w:rsid w:val="00CD3A19"/>
    <w:rsid w:val="00D26F49"/>
    <w:rsid w:val="00D324BB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D14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44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4D11-8ABE-40CC-AB0D-D85D1959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dcterms:created xsi:type="dcterms:W3CDTF">2019-04-09T05:46:00Z</dcterms:created>
  <dcterms:modified xsi:type="dcterms:W3CDTF">2022-12-29T03:35:00Z</dcterms:modified>
</cp:coreProperties>
</file>